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09" w:rsidRPr="00554F09" w:rsidRDefault="00554F09" w:rsidP="00554F09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F09">
        <w:rPr>
          <w:rFonts w:ascii="Times New Roman" w:hAnsi="Times New Roman" w:cs="Times New Roman"/>
          <w:sz w:val="40"/>
          <w:szCs w:val="40"/>
        </w:rPr>
        <w:t>Vyhlásenie žiadateľa</w:t>
      </w:r>
    </w:p>
    <w:p w:rsidR="00554F09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54F09">
        <w:rPr>
          <w:rFonts w:ascii="Times New Roman" w:hAnsi="Times New Roman" w:cs="Times New Roman"/>
          <w:sz w:val="24"/>
          <w:szCs w:val="24"/>
        </w:rPr>
        <w:t xml:space="preserve"> žiadosti o poskytnutie dotácie z rozpočtu Obce Trebatice v zmysle Všeobecne záväzného nariadenia Obce Trebatice č. 1/2020 o podmienkach poskytovania dotácií právnickým osobám a fyzickým osobám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4F09">
        <w:rPr>
          <w:rFonts w:ascii="Times New Roman" w:hAnsi="Times New Roman" w:cs="Times New Roman"/>
          <w:sz w:val="24"/>
          <w:szCs w:val="24"/>
        </w:rPr>
        <w:t xml:space="preserve"> podnikateľom</w:t>
      </w:r>
    </w:p>
    <w:p w:rsidR="00554F09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F09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/ Meno 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1F3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F09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F09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1F3" w:rsidRDefault="009211F3" w:rsidP="00554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F09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</w:t>
      </w:r>
    </w:p>
    <w:p w:rsidR="00554F09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žiadateľ má vyrovnané všetky daňové a odvodové povinnosti voči daňovému úradu, sociálnej poisťovni a zdravotným poisťovniam</w:t>
      </w:r>
      <w:r w:rsidR="009F76DB">
        <w:rPr>
          <w:rFonts w:ascii="Times New Roman" w:hAnsi="Times New Roman" w:cs="Times New Roman"/>
          <w:sz w:val="24"/>
          <w:szCs w:val="24"/>
        </w:rPr>
        <w:t>,</w:t>
      </w:r>
    </w:p>
    <w:p w:rsidR="009F76DB" w:rsidRDefault="009F76DB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žiadateľ nie je v konkurze,</w:t>
      </w:r>
    </w:p>
    <w:p w:rsidR="009F76DB" w:rsidRDefault="009F76DB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žiadateľ nie je v úpadku alebo v likvidácii,</w:t>
      </w:r>
    </w:p>
    <w:p w:rsidR="009F76DB" w:rsidRDefault="009F76DB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žiadateľ (fyzická osoba – podnikateľ) je bezúhonný a nebol právoplatne odsúdený za trestný čin, čo môže kedykoľvek na vyzvanie preukázať výpisom z registra trestov nie starším ako tri mesiace,</w:t>
      </w:r>
    </w:p>
    <w:p w:rsidR="009F76DB" w:rsidRDefault="009F76DB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(právnická osoba) nemá právoplatne uložený trest zákazu prijímať dotácie alebo subvencie alebo trest zákazu prijímať pomoc a podporu poskytovanú z fondov Eu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rópskej únie.</w:t>
      </w:r>
    </w:p>
    <w:p w:rsidR="009F76DB" w:rsidRDefault="009F76DB" w:rsidP="009F7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09" w:rsidRDefault="00554F09" w:rsidP="00554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F09" w:rsidRPr="00554F09" w:rsidRDefault="00BF4C40" w:rsidP="00554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Trebaticiach </w:t>
      </w:r>
      <w:r w:rsidR="009211F3">
        <w:rPr>
          <w:rFonts w:ascii="Times New Roman" w:hAnsi="Times New Roman" w:cs="Times New Roman"/>
          <w:sz w:val="24"/>
          <w:szCs w:val="24"/>
        </w:rPr>
        <w:t xml:space="preserve">dňa </w:t>
      </w:r>
    </w:p>
    <w:sectPr w:rsidR="00554F09" w:rsidRPr="0055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09"/>
    <w:rsid w:val="00554F09"/>
    <w:rsid w:val="008B125C"/>
    <w:rsid w:val="009211F3"/>
    <w:rsid w:val="009F76DB"/>
    <w:rsid w:val="00BF4C40"/>
    <w:rsid w:val="00E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438A-CFCB-4FBD-A6F6-21684AD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KOLLÁROVÁ Monika</dc:creator>
  <cp:keywords/>
  <dc:description/>
  <cp:lastModifiedBy>KOLLÁROVÁ Monika</cp:lastModifiedBy>
  <cp:revision>3</cp:revision>
  <cp:lastPrinted>2020-06-10T10:04:00Z</cp:lastPrinted>
  <dcterms:created xsi:type="dcterms:W3CDTF">2020-06-09T13:18:00Z</dcterms:created>
  <dcterms:modified xsi:type="dcterms:W3CDTF">2020-06-10T10:05:00Z</dcterms:modified>
</cp:coreProperties>
</file>